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3EF4" w14:textId="6B20CBBC" w:rsidR="001B6161" w:rsidRDefault="001B6161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b/>
          <w:bCs/>
          <w:color w:val="242424"/>
          <w:kern w:val="0"/>
          <w:sz w:val="32"/>
          <w:szCs w:val="32"/>
        </w:rPr>
      </w:pPr>
      <w:r w:rsidRPr="001B6161">
        <w:rPr>
          <w:rFonts w:ascii="Segoe UI" w:eastAsia="ＭＳ Ｐゴシック" w:hAnsi="Segoe UI" w:cs="Segoe UI"/>
          <w:b/>
          <w:bCs/>
          <w:color w:val="242424"/>
          <w:kern w:val="0"/>
          <w:sz w:val="32"/>
          <w:szCs w:val="32"/>
        </w:rPr>
        <w:t>認定証再発行について</w:t>
      </w:r>
    </w:p>
    <w:p w14:paraId="13306ACB" w14:textId="77777777" w:rsidR="00E4662B" w:rsidRDefault="00E4662B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b/>
          <w:bCs/>
          <w:color w:val="242424"/>
          <w:kern w:val="0"/>
          <w:sz w:val="32"/>
          <w:szCs w:val="32"/>
        </w:rPr>
      </w:pPr>
    </w:p>
    <w:p w14:paraId="2FA3E9B4" w14:textId="7F450088" w:rsidR="00E4662B" w:rsidRDefault="00E4662B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b/>
          <w:bCs/>
          <w:color w:val="242424"/>
          <w:kern w:val="0"/>
          <w:sz w:val="32"/>
          <w:szCs w:val="32"/>
        </w:rPr>
      </w:pPr>
      <w:r>
        <w:rPr>
          <w:rFonts w:ascii="Segoe UI" w:eastAsia="ＭＳ Ｐゴシック" w:hAnsi="Segoe UI" w:cs="Segoe UI"/>
          <w:noProof/>
          <w:color w:val="24242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0992DC" wp14:editId="438FE2F6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6316980" cy="1264920"/>
                <wp:effectExtent l="0" t="0" r="26670" b="11430"/>
                <wp:wrapNone/>
                <wp:docPr id="18879941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8AEEA" w14:textId="77777777" w:rsidR="00E4662B" w:rsidRPr="00E4662B" w:rsidRDefault="00E4662B" w:rsidP="00E4662B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</w:pPr>
                            <w:r w:rsidRPr="00E4662B">
                              <w:rPr>
                                <w:rFonts w:ascii="Segoe UI" w:eastAsia="ＭＳ Ｐゴシック" w:hAnsi="Segoe UI" w:cs="Segoe UI" w:hint="eastAsia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千葉県</w:t>
                            </w:r>
                            <w:r w:rsidRPr="00E4662B">
                              <w:rPr>
                                <w:rFonts w:ascii="Segoe UI" w:eastAsia="ＭＳ Ｐゴシック" w:hAnsi="Segoe UI" w:cs="Segoe UI"/>
                                <w:b/>
                                <w:bCs/>
                                <w:color w:val="FF0000"/>
                                <w:kern w:val="0"/>
                                <w:szCs w:val="21"/>
                              </w:rPr>
                              <w:t>支部で認定証を取得された方で、有効期間内であれば再発行をすることができます。</w:t>
                            </w:r>
                          </w:p>
                          <w:p w14:paraId="4EBB3DEB" w14:textId="6E018E89" w:rsidR="00E4662B" w:rsidRPr="00743293" w:rsidRDefault="00E4662B" w:rsidP="00E4662B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Segoe UI" w:eastAsia="ＭＳ Ｐゴシック" w:hAnsi="Segoe UI" w:cs="Segoe UI"/>
                                <w:color w:val="242424"/>
                                <w:kern w:val="0"/>
                                <w:szCs w:val="21"/>
                              </w:rPr>
                            </w:pPr>
                            <w:r w:rsidRPr="00E4662B">
                              <w:rPr>
                                <w:rFonts w:ascii="Segoe UI" w:eastAsia="ＭＳ Ｐゴシック" w:hAnsi="Segoe UI" w:cs="Segoe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千葉県支部以外で</w:t>
                            </w:r>
                            <w:r w:rsidR="001C1348">
                              <w:rPr>
                                <w:rFonts w:ascii="Segoe UI" w:eastAsia="ＭＳ Ｐゴシック" w:hAnsi="Segoe UI" w:cs="Segoe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収得</w:t>
                            </w:r>
                            <w:r w:rsidRPr="00E4662B">
                              <w:rPr>
                                <w:rFonts w:ascii="Segoe UI" w:eastAsia="ＭＳ Ｐゴシック" w:hAnsi="Segoe UI" w:cs="Segoe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された方は受講した各支部へお問い合わせください</w:t>
                            </w:r>
                            <w:r w:rsidRPr="00743293">
                              <w:rPr>
                                <w:rFonts w:ascii="Segoe UI" w:eastAsia="ＭＳ Ｐゴシック" w:hAnsi="Segoe UI" w:cs="Segoe U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 w:rsidRPr="001B6161">
                              <w:rPr>
                                <w:rFonts w:ascii="Segoe UI" w:eastAsia="ＭＳ Ｐゴシック" w:hAnsi="Segoe UI" w:cs="Segoe UI"/>
                                <w:color w:val="FF0000"/>
                                <w:kern w:val="0"/>
                                <w:szCs w:val="21"/>
                              </w:rPr>
                              <w:br/>
                            </w:r>
                          </w:p>
                          <w:p w14:paraId="6CF36671" w14:textId="77777777" w:rsidR="00E4662B" w:rsidRPr="00E4662B" w:rsidRDefault="00E466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992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2pt;width:497.4pt;height:99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" fillcolor="white [3201]" strokeweight="1.5pt">
                <v:textbox>
                  <w:txbxContent>
                    <w:p w14:paraId="77D8AEEA" w14:textId="77777777" w:rsidR="00E4662B" w:rsidRPr="00E4662B" w:rsidRDefault="00E4662B" w:rsidP="00E4662B">
                      <w:pPr>
                        <w:widowControl/>
                        <w:spacing w:line="320" w:lineRule="exact"/>
                        <w:jc w:val="left"/>
                        <w:rPr>
                          <w:rFonts w:ascii="Segoe UI" w:eastAsia="ＭＳ Ｐゴシック" w:hAnsi="Segoe UI" w:cs="Segoe UI"/>
                          <w:b/>
                          <w:bCs/>
                          <w:color w:val="FF0000"/>
                          <w:kern w:val="0"/>
                          <w:szCs w:val="21"/>
                        </w:rPr>
                      </w:pPr>
                      <w:r w:rsidRPr="00E4662B">
                        <w:rPr>
                          <w:rFonts w:ascii="Segoe UI" w:eastAsia="ＭＳ Ｐゴシック" w:hAnsi="Segoe UI" w:cs="Segoe UI" w:hint="eastAsia"/>
                          <w:b/>
                          <w:bCs/>
                          <w:color w:val="FF0000"/>
                          <w:kern w:val="0"/>
                          <w:szCs w:val="21"/>
                        </w:rPr>
                        <w:t>千葉県</w:t>
                      </w:r>
                      <w:r w:rsidRPr="00E4662B">
                        <w:rPr>
                          <w:rFonts w:ascii="Segoe UI" w:eastAsia="ＭＳ Ｐゴシック" w:hAnsi="Segoe UI" w:cs="Segoe UI"/>
                          <w:b/>
                          <w:bCs/>
                          <w:color w:val="FF0000"/>
                          <w:kern w:val="0"/>
                          <w:szCs w:val="21"/>
                        </w:rPr>
                        <w:t>支部で認定証を取得された方で、有効期間内であれば再発行をすることができます。</w:t>
                      </w:r>
                    </w:p>
                    <w:p w14:paraId="4EBB3DEB" w14:textId="6E018E89" w:rsidR="00E4662B" w:rsidRPr="00743293" w:rsidRDefault="00E4662B" w:rsidP="00E4662B">
                      <w:pPr>
                        <w:widowControl/>
                        <w:spacing w:line="320" w:lineRule="exact"/>
                        <w:jc w:val="left"/>
                        <w:rPr>
                          <w:rFonts w:ascii="Segoe UI" w:eastAsia="ＭＳ Ｐゴシック" w:hAnsi="Segoe UI" w:cs="Segoe UI"/>
                          <w:color w:val="242424"/>
                          <w:kern w:val="0"/>
                          <w:szCs w:val="21"/>
                        </w:rPr>
                      </w:pPr>
                      <w:r w:rsidRPr="00E4662B">
                        <w:rPr>
                          <w:rFonts w:ascii="Segoe UI" w:eastAsia="ＭＳ Ｐゴシック" w:hAnsi="Segoe UI" w:cs="Segoe UI" w:hint="eastAsia"/>
                          <w:color w:val="000000" w:themeColor="text1"/>
                          <w:kern w:val="0"/>
                          <w:szCs w:val="21"/>
                        </w:rPr>
                        <w:t>千葉県支部以外で</w:t>
                      </w:r>
                      <w:r w:rsidR="001C1348">
                        <w:rPr>
                          <w:rFonts w:ascii="Segoe UI" w:eastAsia="ＭＳ Ｐゴシック" w:hAnsi="Segoe UI" w:cs="Segoe UI" w:hint="eastAsia"/>
                          <w:color w:val="000000" w:themeColor="text1"/>
                          <w:kern w:val="0"/>
                          <w:szCs w:val="21"/>
                        </w:rPr>
                        <w:t>収得</w:t>
                      </w:r>
                      <w:r w:rsidRPr="00E4662B">
                        <w:rPr>
                          <w:rFonts w:ascii="Segoe UI" w:eastAsia="ＭＳ Ｐゴシック" w:hAnsi="Segoe UI" w:cs="Segoe UI" w:hint="eastAsia"/>
                          <w:color w:val="000000" w:themeColor="text1"/>
                          <w:kern w:val="0"/>
                          <w:szCs w:val="21"/>
                        </w:rPr>
                        <w:t>された方は受講した各支部へお問い合わせください</w:t>
                      </w:r>
                      <w:r w:rsidRPr="00743293">
                        <w:rPr>
                          <w:rFonts w:ascii="Segoe UI" w:eastAsia="ＭＳ Ｐゴシック" w:hAnsi="Segoe UI" w:cs="Segoe UI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 w:rsidRPr="001B6161">
                        <w:rPr>
                          <w:rFonts w:ascii="Segoe UI" w:eastAsia="ＭＳ Ｐゴシック" w:hAnsi="Segoe UI" w:cs="Segoe UI"/>
                          <w:color w:val="FF0000"/>
                          <w:kern w:val="0"/>
                          <w:szCs w:val="21"/>
                        </w:rPr>
                        <w:br/>
                      </w:r>
                    </w:p>
                    <w:p w14:paraId="6CF36671" w14:textId="77777777" w:rsidR="00E4662B" w:rsidRPr="00E4662B" w:rsidRDefault="00E4662B"/>
                  </w:txbxContent>
                </v:textbox>
                <w10:wrap anchorx="margin"/>
              </v:shape>
            </w:pict>
          </mc:Fallback>
        </mc:AlternateContent>
      </w:r>
    </w:p>
    <w:p w14:paraId="2004389F" w14:textId="77777777" w:rsidR="00E4662B" w:rsidRPr="001B6161" w:rsidRDefault="00E4662B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b/>
          <w:bCs/>
          <w:color w:val="242424"/>
          <w:kern w:val="0"/>
          <w:sz w:val="32"/>
          <w:szCs w:val="32"/>
        </w:rPr>
      </w:pPr>
    </w:p>
    <w:p w14:paraId="68D88913" w14:textId="77777777" w:rsidR="00E4662B" w:rsidRDefault="00E4662B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color w:val="242424"/>
          <w:kern w:val="0"/>
          <w:szCs w:val="21"/>
        </w:rPr>
      </w:pPr>
    </w:p>
    <w:p w14:paraId="24B338CA" w14:textId="320FEDB3" w:rsidR="005F0CEC" w:rsidRDefault="001B6161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b/>
          <w:bCs/>
          <w:color w:val="242424"/>
          <w:kern w:val="0"/>
          <w:sz w:val="22"/>
        </w:rPr>
      </w:pPr>
      <w:r>
        <w:rPr>
          <w:rFonts w:ascii="Segoe UI" w:eastAsia="ＭＳ Ｐゴシック" w:hAnsi="Segoe UI" w:cs="Segoe UI" w:hint="eastAsia"/>
          <w:color w:val="242424"/>
          <w:kern w:val="0"/>
          <w:szCs w:val="21"/>
        </w:rPr>
        <w:t>千葉県</w:t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t>支部での受講履歴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</w:rPr>
        <w:t>を</w:t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t>確認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</w:rPr>
        <w:t>し</w:t>
      </w:r>
      <w:r w:rsidR="00CD6BB5">
        <w:rPr>
          <w:rFonts w:ascii="Segoe UI" w:eastAsia="ＭＳ Ｐゴシック" w:hAnsi="Segoe UI" w:cs="Segoe UI" w:hint="eastAsia"/>
          <w:color w:val="242424"/>
          <w:kern w:val="0"/>
          <w:szCs w:val="21"/>
        </w:rPr>
        <w:t>認定証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</w:rPr>
        <w:t>を</w:t>
      </w:r>
      <w:r w:rsidR="00CD6BB5">
        <w:rPr>
          <w:rFonts w:ascii="Segoe UI" w:eastAsia="ＭＳ Ｐゴシック" w:hAnsi="Segoe UI" w:cs="Segoe UI" w:hint="eastAsia"/>
          <w:color w:val="242424"/>
          <w:kern w:val="0"/>
          <w:szCs w:val="21"/>
        </w:rPr>
        <w:t>再発行</w:t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t>いたしますので下記をご記入</w:t>
      </w:r>
      <w:r w:rsidR="00CD6BB5">
        <w:rPr>
          <w:rFonts w:ascii="Segoe UI" w:eastAsia="ＭＳ Ｐゴシック" w:hAnsi="Segoe UI" w:cs="Segoe UI" w:hint="eastAsia"/>
          <w:color w:val="242424"/>
          <w:kern w:val="0"/>
          <w:szCs w:val="21"/>
        </w:rPr>
        <w:t>し、メールにて送付ください。</w:t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br/>
      </w:r>
      <w:r>
        <w:rPr>
          <w:rFonts w:ascii="Segoe UI" w:eastAsia="ＭＳ Ｐゴシック" w:hAnsi="Segoe UI" w:cs="Segoe UI" w:hint="eastAsia"/>
          <w:color w:val="242424"/>
          <w:kern w:val="0"/>
          <w:szCs w:val="21"/>
          <w:u w:val="single"/>
        </w:rPr>
        <w:t>再発行依頼から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  <w:u w:val="single"/>
        </w:rPr>
        <w:t>発行まで約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  <w:u w:val="single"/>
        </w:rPr>
        <w:t>1</w:t>
      </w:r>
      <w:r w:rsidR="001C1348">
        <w:rPr>
          <w:rFonts w:ascii="Segoe UI" w:eastAsia="ＭＳ Ｐゴシック" w:hAnsi="Segoe UI" w:cs="Segoe UI" w:hint="eastAsia"/>
          <w:color w:val="242424"/>
          <w:kern w:val="0"/>
          <w:szCs w:val="21"/>
          <w:u w:val="single"/>
        </w:rPr>
        <w:t>ヶ月程度かかりますので、時間に余裕をもって申請ください。</w:t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br/>
      </w:r>
      <w:r w:rsidRPr="001B6161">
        <w:rPr>
          <w:rFonts w:ascii="Segoe UI" w:eastAsia="ＭＳ Ｐゴシック" w:hAnsi="Segoe UI" w:cs="Segoe UI"/>
          <w:color w:val="242424"/>
          <w:kern w:val="0"/>
          <w:szCs w:val="21"/>
        </w:rPr>
        <w:br/>
      </w:r>
    </w:p>
    <w:p w14:paraId="3FCA851F" w14:textId="77777777" w:rsidR="001C1348" w:rsidRDefault="001C1348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b/>
          <w:bCs/>
          <w:color w:val="242424"/>
          <w:kern w:val="0"/>
          <w:sz w:val="22"/>
        </w:rPr>
      </w:pPr>
    </w:p>
    <w:p w14:paraId="5F67DC62" w14:textId="77777777" w:rsidR="001C1348" w:rsidRDefault="001C1348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b/>
          <w:bCs/>
          <w:color w:val="242424"/>
          <w:kern w:val="0"/>
          <w:sz w:val="22"/>
        </w:rPr>
      </w:pPr>
    </w:p>
    <w:p w14:paraId="6172C4A5" w14:textId="52B5D4D8" w:rsidR="001B6161" w:rsidRPr="00E4662B" w:rsidRDefault="001B6161" w:rsidP="00E4662B">
      <w:pPr>
        <w:widowControl/>
        <w:spacing w:line="320" w:lineRule="exact"/>
        <w:jc w:val="left"/>
        <w:rPr>
          <w:rFonts w:ascii="Segoe UI" w:eastAsia="ＭＳ Ｐゴシック" w:hAnsi="Segoe UI" w:cs="Segoe UI"/>
          <w:color w:val="242424"/>
          <w:kern w:val="0"/>
          <w:szCs w:val="21"/>
        </w:rPr>
      </w:pPr>
      <w:r w:rsidRPr="009670EB">
        <w:rPr>
          <w:rFonts w:asciiTheme="majorEastAsia" w:eastAsiaTheme="majorEastAsia" w:hAnsiTheme="majorEastAsia" w:cs="Segoe UI" w:hint="eastAsia"/>
          <w:b/>
          <w:bCs/>
          <w:color w:val="242424"/>
          <w:kern w:val="0"/>
          <w:sz w:val="22"/>
        </w:rPr>
        <w:t>（１）お名前</w:t>
      </w:r>
      <w:r w:rsidRPr="009670EB">
        <w:rPr>
          <w:rFonts w:asciiTheme="majorEastAsia" w:eastAsiaTheme="majorEastAsia" w:hAnsiTheme="majorEastAsia" w:cs="Segoe UI"/>
          <w:b/>
          <w:bCs/>
          <w:color w:val="242424"/>
          <w:sz w:val="22"/>
        </w:rPr>
        <w:t>（</w:t>
      </w:r>
      <w:r w:rsidRPr="009670EB">
        <w:rPr>
          <w:rFonts w:asciiTheme="majorEastAsia" w:eastAsiaTheme="majorEastAsia" w:hAnsiTheme="majorEastAsia" w:cs="ＭＳ ゴシック" w:hint="eastAsia"/>
          <w:b/>
          <w:bCs/>
          <w:color w:val="242424"/>
          <w:sz w:val="22"/>
        </w:rPr>
        <w:t>※</w:t>
      </w:r>
      <w:r w:rsidRPr="009670EB">
        <w:rPr>
          <w:rFonts w:asciiTheme="majorEastAsia" w:eastAsiaTheme="majorEastAsia" w:hAnsiTheme="majorEastAsia" w:cs="Segoe UI"/>
          <w:b/>
          <w:bCs/>
          <w:color w:val="242424"/>
          <w:sz w:val="22"/>
        </w:rPr>
        <w:t>資格取得時から名前が変わっている場合は、旧姓も併せてご</w:t>
      </w:r>
      <w:r w:rsidRPr="009670EB">
        <w:rPr>
          <w:rFonts w:asciiTheme="majorEastAsia" w:eastAsiaTheme="majorEastAsia" w:hAnsiTheme="majorEastAsia" w:cs="Segoe UI" w:hint="eastAsia"/>
          <w:b/>
          <w:bCs/>
          <w:color w:val="242424"/>
          <w:sz w:val="22"/>
        </w:rPr>
        <w:t>記入</w:t>
      </w:r>
      <w:r w:rsidRPr="009670EB">
        <w:rPr>
          <w:rFonts w:asciiTheme="majorEastAsia" w:eastAsiaTheme="majorEastAsia" w:hAnsiTheme="majorEastAsia" w:cs="Segoe UI"/>
          <w:b/>
          <w:bCs/>
          <w:color w:val="242424"/>
          <w:sz w:val="22"/>
        </w:rPr>
        <w:t>ください）</w:t>
      </w:r>
    </w:p>
    <w:p w14:paraId="090002AA" w14:textId="227A3780" w:rsidR="00CD6BB5" w:rsidRPr="00E4662B" w:rsidRDefault="001B6161" w:rsidP="00E4662B">
      <w:pPr>
        <w:widowControl/>
        <w:spacing w:line="46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  <w:u w:val="single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　</w:t>
      </w:r>
      <w:r w:rsidR="00E4662B">
        <w:rPr>
          <w:rFonts w:asciiTheme="majorEastAsia" w:eastAsiaTheme="majorEastAsia" w:hAnsiTheme="majorEastAsia" w:cs="Segoe UI"/>
          <w:color w:val="242424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4662B" w:rsidRPr="00E4662B">
              <w:rPr>
                <w:rFonts w:ascii="游ゴシック Light" w:eastAsia="游ゴシック Light" w:hAnsi="游ゴシック Light" w:cs="Segoe UI"/>
                <w:color w:val="242424"/>
                <w:sz w:val="11"/>
                <w:u w:val="single"/>
              </w:rPr>
              <w:t>フリガナ</w:t>
            </w:r>
          </w:rt>
          <w:rubyBase>
            <w:r w:rsidR="00E4662B">
              <w:rPr>
                <w:rFonts w:asciiTheme="majorEastAsia" w:eastAsiaTheme="majorEastAsia" w:hAnsiTheme="majorEastAsia" w:cs="Segoe UI"/>
                <w:color w:val="242424"/>
                <w:sz w:val="22"/>
                <w:u w:val="single"/>
              </w:rPr>
              <w:t>（氏名）</w:t>
            </w:r>
          </w:rubyBase>
        </w:ruby>
      </w:r>
      <w:r w:rsidRPr="00CD6BB5"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　　　　　　　　　　　　　　　　　　　　　　　　　　　　　　　　　　　　　　　　　</w:t>
      </w:r>
      <w:r w:rsidR="00CD6BB5" w:rsidRPr="00CD6BB5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14:paraId="32040725" w14:textId="5DC50CBB" w:rsidR="00CD6BB5" w:rsidRPr="009670EB" w:rsidRDefault="00CD6BB5" w:rsidP="00E4662B">
      <w:pPr>
        <w:spacing w:line="460" w:lineRule="exact"/>
        <w:rPr>
          <w:rFonts w:asciiTheme="majorEastAsia" w:eastAsiaTheme="majorEastAsia" w:hAnsiTheme="majorEastAsia"/>
          <w:b/>
          <w:bCs/>
          <w:sz w:val="22"/>
        </w:rPr>
      </w:pPr>
      <w:r w:rsidRPr="009670EB">
        <w:rPr>
          <w:rFonts w:asciiTheme="majorEastAsia" w:eastAsiaTheme="majorEastAsia" w:hAnsiTheme="majorEastAsia" w:hint="eastAsia"/>
          <w:b/>
          <w:bCs/>
          <w:sz w:val="22"/>
        </w:rPr>
        <w:t>（２）生年月日</w:t>
      </w:r>
      <w:r w:rsidRPr="009670EB">
        <w:rPr>
          <w:rFonts w:asciiTheme="majorEastAsia" w:eastAsiaTheme="majorEastAsia" w:hAnsiTheme="majorEastAsia" w:cs="Segoe UI"/>
          <w:b/>
          <w:bCs/>
          <w:color w:val="242424"/>
          <w:sz w:val="22"/>
        </w:rPr>
        <w:t>（例：昭和20年10月28日）</w:t>
      </w:r>
    </w:p>
    <w:p w14:paraId="1A8FCB7F" w14:textId="77777777" w:rsidR="00CD6BB5" w:rsidRPr="00CD6BB5" w:rsidRDefault="00CD6BB5" w:rsidP="00E4662B">
      <w:pPr>
        <w:spacing w:line="460" w:lineRule="exact"/>
        <w:rPr>
          <w:rFonts w:asciiTheme="majorEastAsia" w:eastAsiaTheme="majorEastAsia" w:hAnsiTheme="majorEastAsia"/>
          <w:sz w:val="22"/>
          <w:u w:val="single"/>
        </w:rPr>
      </w:pPr>
      <w:r w:rsidRPr="00CD6BB5">
        <w:rPr>
          <w:rFonts w:asciiTheme="majorEastAsia" w:eastAsiaTheme="majorEastAsia" w:hAnsiTheme="majorEastAsia" w:hint="eastAsia"/>
          <w:sz w:val="22"/>
        </w:rPr>
        <w:t xml:space="preserve">　</w:t>
      </w:r>
      <w:r w:rsidRPr="00CD6BB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</w:t>
      </w:r>
    </w:p>
    <w:p w14:paraId="0D27E1DE" w14:textId="0C22224F" w:rsidR="00CD6BB5" w:rsidRPr="009670EB" w:rsidRDefault="00CD6BB5" w:rsidP="00E4662B">
      <w:pPr>
        <w:spacing w:line="460" w:lineRule="exact"/>
        <w:rPr>
          <w:rFonts w:asciiTheme="majorEastAsia" w:eastAsiaTheme="majorEastAsia" w:hAnsiTheme="majorEastAsia"/>
          <w:b/>
          <w:bCs/>
          <w:sz w:val="22"/>
        </w:rPr>
      </w:pPr>
      <w:r w:rsidRPr="009670EB">
        <w:rPr>
          <w:rFonts w:asciiTheme="majorEastAsia" w:eastAsiaTheme="majorEastAsia" w:hAnsiTheme="majorEastAsia" w:hint="eastAsia"/>
          <w:b/>
          <w:bCs/>
          <w:sz w:val="22"/>
        </w:rPr>
        <w:t>（３）郵送先</w:t>
      </w:r>
    </w:p>
    <w:p w14:paraId="788CE1C6" w14:textId="77777777" w:rsidR="00743293" w:rsidRDefault="00CD6BB5" w:rsidP="00E4662B">
      <w:pPr>
        <w:spacing w:line="460" w:lineRule="exact"/>
        <w:rPr>
          <w:rFonts w:asciiTheme="majorEastAsia" w:eastAsiaTheme="majorEastAsia" w:hAnsiTheme="majorEastAsia"/>
          <w:sz w:val="22"/>
          <w:u w:val="single"/>
        </w:rPr>
      </w:pPr>
      <w:r w:rsidRPr="00CD6BB5">
        <w:rPr>
          <w:rFonts w:asciiTheme="majorEastAsia" w:eastAsiaTheme="majorEastAsia" w:hAnsiTheme="majorEastAsia" w:hint="eastAsia"/>
          <w:sz w:val="22"/>
          <w:u w:val="single"/>
        </w:rPr>
        <w:t xml:space="preserve">　　〒　　　　　　　　　　　（住所）　　　　　　　　　　　　　　　　　　　　　　　　　　　　</w:t>
      </w:r>
    </w:p>
    <w:p w14:paraId="7097B446" w14:textId="06EBC790" w:rsidR="00E4662B" w:rsidRPr="00E4662B" w:rsidRDefault="00743293" w:rsidP="00E4662B">
      <w:pPr>
        <w:spacing w:line="460" w:lineRule="exact"/>
        <w:ind w:left="220" w:hangingChars="100" w:hanging="220"/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</w:pPr>
      <w:r w:rsidRPr="00743293">
        <w:rPr>
          <w:rFonts w:asciiTheme="majorEastAsia" w:eastAsiaTheme="majorEastAsia" w:hAnsiTheme="majorEastAsia" w:hint="eastAsia"/>
          <w:b/>
          <w:bCs/>
          <w:sz w:val="22"/>
        </w:rPr>
        <w:t>（４）</w:t>
      </w:r>
      <w:r w:rsidR="005874A8">
        <w:rPr>
          <w:rStyle w:val="text-format-content"/>
          <w:rFonts w:asciiTheme="majorEastAsia" w:eastAsiaTheme="majorEastAsia" w:hAnsiTheme="majorEastAsia" w:cs="Segoe UI" w:hint="eastAsia"/>
          <w:b/>
          <w:bCs/>
          <w:color w:val="242424"/>
          <w:sz w:val="22"/>
        </w:rPr>
        <w:t>受講時期・受講会場</w:t>
      </w:r>
      <w:r w:rsidRPr="00E4662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>（例：</w:t>
      </w:r>
      <w:r w:rsidR="00E4662B" w:rsidRPr="00E4662B">
        <w:rPr>
          <w:rStyle w:val="text-format-content"/>
          <w:rFonts w:asciiTheme="majorEastAsia" w:eastAsiaTheme="majorEastAsia" w:hAnsiTheme="majorEastAsia" w:cs="Segoe UI" w:hint="eastAsia"/>
          <w:b/>
          <w:bCs/>
          <w:color w:val="242424"/>
          <w:sz w:val="22"/>
        </w:rPr>
        <w:t xml:space="preserve">令和5年10月15日　　千葉県支部　</w:t>
      </w:r>
      <w:r w:rsidRPr="00E4662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>）</w:t>
      </w:r>
    </w:p>
    <w:p w14:paraId="530A0CB2" w14:textId="13410193" w:rsidR="00E4662B" w:rsidRPr="00E4662B" w:rsidRDefault="00E4662B" w:rsidP="00E4662B">
      <w:pPr>
        <w:spacing w:line="460" w:lineRule="exact"/>
        <w:ind w:left="220" w:hangingChars="100" w:hanging="220"/>
        <w:rPr>
          <w:rFonts w:asciiTheme="majorEastAsia" w:eastAsiaTheme="majorEastAsia" w:hAnsiTheme="majorEastAsia" w:cs="Segoe UI"/>
          <w:color w:val="242424"/>
          <w:sz w:val="22"/>
          <w:u w:val="single"/>
        </w:rPr>
      </w:pPr>
      <w:r w:rsidRPr="00E4662B">
        <w:rPr>
          <w:rFonts w:asciiTheme="majorEastAsia" w:eastAsiaTheme="majorEastAsia" w:hAnsiTheme="majorEastAsia" w:cs="Segoe UI" w:hint="eastAsia"/>
          <w:b/>
          <w:bCs/>
          <w:color w:val="242424"/>
          <w:sz w:val="22"/>
          <w:u w:val="single"/>
        </w:rPr>
        <w:t xml:space="preserve">　</w:t>
      </w:r>
      <w:r w:rsidRPr="00E4662B"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受講時期：　　　　　　　　</w:t>
      </w:r>
      <w:r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　　　　</w:t>
      </w:r>
      <w:r w:rsidRPr="00E4662B">
        <w:rPr>
          <w:rFonts w:asciiTheme="majorEastAsia" w:eastAsiaTheme="majorEastAsia" w:hAnsiTheme="majorEastAsia" w:cs="Segoe UI" w:hint="eastAsia"/>
          <w:b/>
          <w:bCs/>
          <w:color w:val="242424"/>
          <w:sz w:val="22"/>
          <w:u w:val="single"/>
        </w:rPr>
        <w:t xml:space="preserve">　</w:t>
      </w:r>
      <w:r w:rsidRPr="00E4662B"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受講会場：　</w:t>
      </w:r>
      <w:r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　</w:t>
      </w:r>
      <w:r w:rsidRPr="00E4662B">
        <w:rPr>
          <w:rFonts w:asciiTheme="majorEastAsia" w:eastAsiaTheme="majorEastAsia" w:hAnsiTheme="majorEastAsia" w:cs="Segoe UI" w:hint="eastAsia"/>
          <w:color w:val="242424"/>
          <w:sz w:val="22"/>
          <w:u w:val="single"/>
        </w:rPr>
        <w:t xml:space="preserve">　　　　　　　　　　　　　　　　　　　　　　　　　　　　　　　　　　　</w:t>
      </w:r>
    </w:p>
    <w:p w14:paraId="66D25919" w14:textId="1D66AC37" w:rsidR="00E4662B" w:rsidRPr="00E4662B" w:rsidRDefault="00E4662B" w:rsidP="00E4662B">
      <w:pPr>
        <w:spacing w:line="460" w:lineRule="exact"/>
        <w:ind w:left="220" w:hangingChars="100" w:hanging="220"/>
        <w:rPr>
          <w:rFonts w:asciiTheme="majorEastAsia" w:eastAsiaTheme="majorEastAsia" w:hAnsiTheme="majorEastAsia" w:cs="Segoe UI"/>
          <w:color w:val="242424"/>
          <w:sz w:val="22"/>
        </w:rPr>
      </w:pPr>
      <w:r w:rsidRPr="00E4662B">
        <w:rPr>
          <w:rFonts w:asciiTheme="majorEastAsia" w:eastAsiaTheme="majorEastAsia" w:hAnsiTheme="majorEastAsia" w:cs="Segoe UI" w:hint="eastAsia"/>
          <w:b/>
          <w:bCs/>
          <w:color w:val="242424"/>
          <w:sz w:val="22"/>
        </w:rPr>
        <w:t>不明の方</w:t>
      </w:r>
      <w:r>
        <w:rPr>
          <w:rFonts w:asciiTheme="majorEastAsia" w:eastAsiaTheme="majorEastAsia" w:hAnsiTheme="majorEastAsia" w:cs="Segoe UI" w:hint="eastAsia"/>
          <w:b/>
          <w:bCs/>
          <w:color w:val="242424"/>
          <w:sz w:val="22"/>
        </w:rPr>
        <w:t>はこちらを記入</w:t>
      </w:r>
      <w:r w:rsidRPr="00E4662B">
        <w:rPr>
          <w:rFonts w:asciiTheme="majorEastAsia" w:eastAsiaTheme="majorEastAsia" w:hAnsiTheme="majorEastAsia" w:cs="Segoe UI" w:hint="eastAsia"/>
          <w:b/>
          <w:bCs/>
          <w:color w:val="242424"/>
          <w:sz w:val="22"/>
        </w:rPr>
        <w:t xml:space="preserve">　</w:t>
      </w:r>
      <w:r w:rsidRPr="00E4662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>（例：</w:t>
      </w:r>
      <w:r w:rsidRPr="00E4662B">
        <w:rPr>
          <w:rStyle w:val="text-format-content"/>
          <w:rFonts w:asciiTheme="majorEastAsia" w:eastAsiaTheme="majorEastAsia" w:hAnsiTheme="majorEastAsia" w:cs="Segoe UI" w:hint="eastAsia"/>
          <w:b/>
          <w:bCs/>
          <w:color w:val="242424"/>
          <w:sz w:val="22"/>
        </w:rPr>
        <w:t>令和5</w:t>
      </w:r>
      <w:r w:rsidRPr="00E4662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 xml:space="preserve">年夏ごろ　</w:t>
      </w:r>
      <w:r w:rsidR="005F0CEC">
        <w:rPr>
          <w:rStyle w:val="text-format-content"/>
          <w:rFonts w:asciiTheme="majorEastAsia" w:eastAsiaTheme="majorEastAsia" w:hAnsiTheme="majorEastAsia" w:cs="Segoe UI" w:hint="eastAsia"/>
          <w:b/>
          <w:bCs/>
          <w:color w:val="242424"/>
          <w:sz w:val="22"/>
        </w:rPr>
        <w:t xml:space="preserve">○○大学・○○会場　</w:t>
      </w:r>
      <w:r w:rsidRPr="00E4662B">
        <w:rPr>
          <w:rStyle w:val="text-format-content"/>
          <w:rFonts w:asciiTheme="majorEastAsia" w:eastAsiaTheme="majorEastAsia" w:hAnsiTheme="majorEastAsia" w:cs="Segoe UI" w:hint="eastAsia"/>
          <w:b/>
          <w:bCs/>
          <w:color w:val="242424"/>
          <w:sz w:val="22"/>
        </w:rPr>
        <w:t>など</w:t>
      </w:r>
      <w:r w:rsidRPr="00E4662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>）</w:t>
      </w:r>
    </w:p>
    <w:p w14:paraId="6D0C2FFB" w14:textId="28628699" w:rsidR="00E4662B" w:rsidRPr="00E4662B" w:rsidRDefault="00E4662B" w:rsidP="00E4662B">
      <w:pPr>
        <w:spacing w:line="460" w:lineRule="exact"/>
        <w:rPr>
          <w:rFonts w:asciiTheme="majorEastAsia" w:eastAsiaTheme="majorEastAsia" w:hAnsiTheme="majorEastAsia" w:cs="Segoe UI"/>
          <w:b/>
          <w:bCs/>
          <w:color w:val="242424"/>
          <w:sz w:val="22"/>
        </w:rPr>
      </w:pPr>
      <w:r w:rsidRPr="00743293">
        <w:rPr>
          <w:rStyle w:val="text-format-content"/>
          <w:rFonts w:ascii="Segoe UI" w:hAnsi="Segoe UI" w:cs="Segoe UI" w:hint="eastAsia"/>
          <w:color w:val="FF0000"/>
          <w:sz w:val="22"/>
        </w:rPr>
        <w:t>※</w:t>
      </w:r>
      <w:r w:rsidRPr="00743293">
        <w:rPr>
          <w:rStyle w:val="text-format-content"/>
          <w:rFonts w:ascii="Segoe UI" w:hAnsi="Segoe UI" w:cs="Segoe UI"/>
          <w:color w:val="FF0000"/>
          <w:sz w:val="22"/>
        </w:rPr>
        <w:t>履歴を確認いたしますので、思い出せる限り詳細に入力してください。</w:t>
      </w:r>
      <w:r w:rsidRPr="00E4662B">
        <w:rPr>
          <w:rFonts w:asciiTheme="majorEastAsia" w:eastAsiaTheme="majorEastAsia" w:hAnsiTheme="majorEastAsia" w:cs="Segoe UI" w:hint="eastAsia"/>
          <w:b/>
          <w:bCs/>
          <w:color w:val="242424"/>
          <w:sz w:val="22"/>
        </w:rPr>
        <w:t xml:space="preserve">　　　　　　　　　　　　　　　　　　　　　　　　　　　　　　　　　　　　　　</w:t>
      </w:r>
    </w:p>
    <w:p w14:paraId="4103D35F" w14:textId="638E682E" w:rsidR="00E4662B" w:rsidRDefault="00E4662B" w:rsidP="00E4662B">
      <w:pPr>
        <w:spacing w:line="460" w:lineRule="exact"/>
        <w:rPr>
          <w:rFonts w:asciiTheme="majorEastAsia" w:eastAsiaTheme="majorEastAsia" w:hAnsiTheme="majorEastAsia" w:cs="Segoe UI"/>
          <w:b/>
          <w:bCs/>
          <w:color w:val="242424"/>
          <w:sz w:val="22"/>
          <w:u w:val="single"/>
        </w:rPr>
      </w:pPr>
      <w:r>
        <w:rPr>
          <w:rFonts w:asciiTheme="majorEastAsia" w:eastAsiaTheme="majorEastAsia" w:hAnsiTheme="majorEastAsia" w:cs="Segoe UI" w:hint="eastAsia"/>
          <w:b/>
          <w:bCs/>
          <w:color w:val="242424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14:paraId="0B90695C" w14:textId="77777777" w:rsidR="00E4662B" w:rsidRPr="00E4662B" w:rsidRDefault="00E4662B" w:rsidP="00E4662B">
      <w:pPr>
        <w:spacing w:line="460" w:lineRule="exact"/>
        <w:ind w:left="220" w:hangingChars="100" w:hanging="220"/>
        <w:rPr>
          <w:rFonts w:asciiTheme="majorEastAsia" w:eastAsiaTheme="majorEastAsia" w:hAnsiTheme="majorEastAsia" w:cs="Segoe UI"/>
          <w:color w:val="242424"/>
          <w:sz w:val="22"/>
          <w:u w:val="single"/>
        </w:rPr>
      </w:pPr>
    </w:p>
    <w:p w14:paraId="2E9D548B" w14:textId="6298A397" w:rsidR="00CD6BB5" w:rsidRPr="009670EB" w:rsidRDefault="00CD6BB5" w:rsidP="00E4662B">
      <w:pPr>
        <w:spacing w:line="320" w:lineRule="exact"/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</w:pPr>
      <w:r w:rsidRPr="009670EB">
        <w:rPr>
          <w:rFonts w:asciiTheme="majorEastAsia" w:eastAsiaTheme="majorEastAsia" w:hAnsiTheme="majorEastAsia" w:hint="eastAsia"/>
          <w:b/>
          <w:bCs/>
          <w:sz w:val="22"/>
        </w:rPr>
        <w:t>（</w:t>
      </w:r>
      <w:r w:rsidR="00DF7D10">
        <w:rPr>
          <w:rFonts w:asciiTheme="majorEastAsia" w:eastAsiaTheme="majorEastAsia" w:hAnsiTheme="majorEastAsia" w:hint="eastAsia"/>
          <w:b/>
          <w:bCs/>
          <w:sz w:val="22"/>
        </w:rPr>
        <w:t>５</w:t>
      </w:r>
      <w:r w:rsidRPr="009670EB">
        <w:rPr>
          <w:rFonts w:asciiTheme="majorEastAsia" w:eastAsiaTheme="majorEastAsia" w:hAnsiTheme="majorEastAsia" w:hint="eastAsia"/>
          <w:b/>
          <w:bCs/>
          <w:sz w:val="22"/>
        </w:rPr>
        <w:t>）</w:t>
      </w:r>
      <w:r w:rsidRPr="009670EB">
        <w:rPr>
          <w:rStyle w:val="text-format-content"/>
          <w:rFonts w:asciiTheme="majorEastAsia" w:eastAsiaTheme="majorEastAsia" w:hAnsiTheme="majorEastAsia" w:cs="Segoe UI"/>
          <w:b/>
          <w:bCs/>
          <w:color w:val="242424"/>
          <w:sz w:val="22"/>
        </w:rPr>
        <w:t>再発行したい認定証の種類を選んでください</w:t>
      </w:r>
    </w:p>
    <w:p w14:paraId="02DFFD93" w14:textId="6C2DC9E1" w:rsidR="00CD6BB5" w:rsidRPr="00CD6BB5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Style w:val="text-format-content"/>
          <w:rFonts w:asciiTheme="majorEastAsia" w:eastAsiaTheme="majorEastAsia" w:hAnsiTheme="majorEastAsia" w:cs="Segoe UI" w:hint="eastAsia"/>
          <w:color w:val="242424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【救急法】赤十字ベーシックライフサポーター　（基礎講習）</w:t>
      </w:r>
    </w:p>
    <w:p w14:paraId="01489DE3" w14:textId="06D70B7A" w:rsidR="00CD6BB5" w:rsidRPr="00CD6BB5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kern w:val="0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【救急法】赤十字ファーストエイドプロバイダー（救急員養成講習）</w:t>
      </w:r>
    </w:p>
    <w:p w14:paraId="59DDAE6F" w14:textId="57857E22" w:rsidR="00CD6BB5" w:rsidRPr="00CD6BB5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kern w:val="0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【水上安全法】水上安全法救助員</w:t>
      </w:r>
      <w:r w:rsidRPr="00CD6BB5">
        <w:rPr>
          <w:rFonts w:asciiTheme="majorEastAsia" w:eastAsiaTheme="majorEastAsia" w:hAnsiTheme="majorEastAsia" w:cs="ＭＳ ゴシック"/>
          <w:color w:val="242424"/>
          <w:kern w:val="0"/>
          <w:sz w:val="22"/>
        </w:rPr>
        <w:t>Ⅰ</w:t>
      </w:r>
    </w:p>
    <w:p w14:paraId="2879AF2B" w14:textId="23AA09EA" w:rsidR="00CD6BB5" w:rsidRPr="00CD6BB5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kern w:val="0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【水上安全法】水上安全法救助員</w:t>
      </w:r>
      <w:r w:rsidRPr="00CD6BB5">
        <w:rPr>
          <w:rFonts w:asciiTheme="majorEastAsia" w:eastAsiaTheme="majorEastAsia" w:hAnsiTheme="majorEastAsia" w:cs="ＭＳ ゴシック"/>
          <w:color w:val="242424"/>
          <w:kern w:val="0"/>
          <w:sz w:val="22"/>
        </w:rPr>
        <w:t>Ⅱ</w:t>
      </w:r>
    </w:p>
    <w:p w14:paraId="5F41D791" w14:textId="2ADB5321" w:rsidR="00CD6BB5" w:rsidRPr="00CD6BB5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kern w:val="0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【幼児安全法】幼児安全法支援員</w:t>
      </w:r>
    </w:p>
    <w:p w14:paraId="66385F7F" w14:textId="1BB465E1" w:rsidR="009670EB" w:rsidRDefault="00CD6BB5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  <w:r w:rsidRPr="00CD6BB5">
        <w:rPr>
          <w:rFonts w:asciiTheme="majorEastAsia" w:eastAsiaTheme="majorEastAsia" w:hAnsiTheme="majorEastAsia" w:cs="Segoe UI" w:hint="eastAsia"/>
          <w:color w:val="242424"/>
          <w:kern w:val="0"/>
          <w:sz w:val="22"/>
        </w:rPr>
        <w:t>□</w:t>
      </w:r>
      <w:r w:rsidRPr="00CD6BB5">
        <w:rPr>
          <w:rFonts w:asciiTheme="majorEastAsia" w:eastAsiaTheme="majorEastAsia" w:hAnsiTheme="majorEastAsia" w:cs="Segoe UI"/>
          <w:color w:val="242424"/>
          <w:kern w:val="0"/>
          <w:sz w:val="22"/>
        </w:rPr>
        <w:t>【健康生活支援講習】健康生活講習支援員</w:t>
      </w:r>
    </w:p>
    <w:p w14:paraId="4518C90A" w14:textId="77777777" w:rsidR="005F0CEC" w:rsidRDefault="005F0CEC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</w:p>
    <w:p w14:paraId="15C4C9DB" w14:textId="77777777" w:rsidR="005F0CEC" w:rsidRDefault="005F0CEC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</w:p>
    <w:p w14:paraId="128FD4B4" w14:textId="77777777" w:rsidR="005F0CEC" w:rsidRPr="00CD6BB5" w:rsidRDefault="005F0CEC" w:rsidP="00E4662B">
      <w:pPr>
        <w:widowControl/>
        <w:spacing w:line="320" w:lineRule="exact"/>
        <w:jc w:val="left"/>
        <w:rPr>
          <w:rFonts w:asciiTheme="majorEastAsia" w:eastAsiaTheme="majorEastAsia" w:hAnsiTheme="majorEastAsia" w:cs="Segoe UI"/>
          <w:color w:val="242424"/>
          <w:kern w:val="0"/>
          <w:sz w:val="22"/>
        </w:rPr>
      </w:pPr>
    </w:p>
    <w:p w14:paraId="19E05ED1" w14:textId="77777777" w:rsidR="00CD6BB5" w:rsidRDefault="00CD6BB5" w:rsidP="00CD6BB5">
      <w:pPr>
        <w:spacing w:line="300" w:lineRule="exact"/>
        <w:ind w:leftChars="1200" w:left="2521" w:firstLineChars="455" w:firstLine="956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 xml:space="preserve">　　　　　　　　</w:t>
      </w:r>
      <w:r w:rsidRPr="00334153">
        <w:rPr>
          <w:rFonts w:asciiTheme="minorEastAsia" w:hAnsiTheme="minorEastAsia" w:hint="eastAsia"/>
          <w:sz w:val="22"/>
        </w:rPr>
        <w:t>【担当】</w:t>
      </w:r>
      <w:r>
        <w:rPr>
          <w:rFonts w:asciiTheme="minorEastAsia" w:hAnsiTheme="minorEastAsia" w:hint="eastAsia"/>
          <w:sz w:val="22"/>
        </w:rPr>
        <w:t>日本赤十字社　千葉県支部</w:t>
      </w:r>
    </w:p>
    <w:p w14:paraId="50FEDC97" w14:textId="65557117" w:rsidR="00CD6BB5" w:rsidRPr="00334153" w:rsidRDefault="00CD6BB5" w:rsidP="00CD6BB5">
      <w:pPr>
        <w:spacing w:line="300" w:lineRule="exact"/>
        <w:ind w:leftChars="1200" w:left="2521" w:firstLineChars="1755" w:firstLine="3862"/>
        <w:rPr>
          <w:rFonts w:asciiTheme="minorEastAsia" w:hAnsiTheme="minorEastAsia" w:cs="Times New Roman"/>
          <w:spacing w:val="6"/>
          <w:sz w:val="22"/>
        </w:rPr>
      </w:pPr>
      <w:r w:rsidRPr="00334153">
        <w:rPr>
          <w:rFonts w:asciiTheme="minorEastAsia" w:hAnsiTheme="minorEastAsia" w:hint="eastAsia"/>
          <w:sz w:val="22"/>
        </w:rPr>
        <w:t>救護福祉課　健康安全係</w:t>
      </w:r>
      <w:r w:rsidRPr="00334153">
        <w:rPr>
          <w:rFonts w:asciiTheme="minorEastAsia" w:hAnsiTheme="minorEastAsia" w:cs="Times New Roman"/>
          <w:sz w:val="22"/>
        </w:rPr>
        <w:t xml:space="preserve">      </w:t>
      </w:r>
    </w:p>
    <w:p w14:paraId="2325C460" w14:textId="77777777" w:rsidR="00CD6BB5" w:rsidRPr="00334153" w:rsidRDefault="00CD6BB5" w:rsidP="00CD6BB5">
      <w:pPr>
        <w:spacing w:line="300" w:lineRule="exact"/>
        <w:ind w:firstLineChars="2500" w:firstLine="5502"/>
        <w:jc w:val="left"/>
        <w:rPr>
          <w:rFonts w:asciiTheme="minorEastAsia" w:hAnsiTheme="minorEastAsia" w:cs="Times New Roman"/>
          <w:spacing w:val="6"/>
          <w:sz w:val="22"/>
        </w:rPr>
      </w:pPr>
      <w:r w:rsidRPr="00334153">
        <w:rPr>
          <w:rFonts w:asciiTheme="minorEastAsia" w:hAnsiTheme="minorEastAsia" w:hint="eastAsia"/>
          <w:sz w:val="22"/>
        </w:rPr>
        <w:t>ＦＡＸ：０４３－２４８－６８１２</w:t>
      </w:r>
    </w:p>
    <w:p w14:paraId="35A41E61" w14:textId="6DE591FB" w:rsidR="00CD6BB5" w:rsidRPr="00CD6BB5" w:rsidRDefault="00CD6BB5" w:rsidP="00CD6BB5">
      <w:pPr>
        <w:spacing w:line="300" w:lineRule="exact"/>
        <w:ind w:firstLineChars="2500" w:firstLine="5502"/>
        <w:jc w:val="left"/>
        <w:rPr>
          <w:rFonts w:asciiTheme="minorEastAsia" w:hAnsiTheme="minorEastAsia" w:cs="Times New Roman"/>
          <w:spacing w:val="6"/>
          <w:sz w:val="22"/>
        </w:rPr>
      </w:pPr>
      <w:r w:rsidRPr="00334153">
        <w:rPr>
          <w:rFonts w:asciiTheme="minorEastAsia" w:hAnsiTheme="minorEastAsia" w:hint="eastAsia"/>
          <w:sz w:val="22"/>
        </w:rPr>
        <w:t>メール：</w:t>
      </w:r>
      <w:r w:rsidRPr="00334153">
        <w:rPr>
          <w:rFonts w:asciiTheme="minorEastAsia" w:hAnsiTheme="minorEastAsia" w:cs="Times New Roman"/>
          <w:sz w:val="22"/>
        </w:rPr>
        <w:t>kyuugo@chiba.jrc.</w:t>
      </w:r>
      <w:r w:rsidR="00E426B8">
        <w:rPr>
          <w:rFonts w:asciiTheme="minorEastAsia" w:hAnsiTheme="minorEastAsia" w:cs="Times New Roman" w:hint="eastAsia"/>
          <w:sz w:val="22"/>
        </w:rPr>
        <w:t>or</w:t>
      </w:r>
      <w:r w:rsidRPr="00334153">
        <w:rPr>
          <w:rFonts w:asciiTheme="minorEastAsia" w:hAnsiTheme="minorEastAsia" w:cs="Times New Roman"/>
          <w:sz w:val="22"/>
        </w:rPr>
        <w:t>.jp</w:t>
      </w:r>
    </w:p>
    <w:sectPr w:rsidR="00CD6BB5" w:rsidRPr="00CD6BB5" w:rsidSect="001B6161">
      <w:pgSz w:w="11906" w:h="16838" w:code="9"/>
      <w:pgMar w:top="1440" w:right="1133" w:bottom="1440" w:left="1077" w:header="851" w:footer="992" w:gutter="0"/>
      <w:cols w:space="425"/>
      <w:docGrid w:type="linesAndChars" w:linePitch="332" w:charSpace="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65DE" w14:textId="77777777" w:rsidR="00567328" w:rsidRDefault="00567328" w:rsidP="001C1348">
      <w:r>
        <w:separator/>
      </w:r>
    </w:p>
  </w:endnote>
  <w:endnote w:type="continuationSeparator" w:id="0">
    <w:p w14:paraId="38763115" w14:textId="77777777" w:rsidR="00567328" w:rsidRDefault="00567328" w:rsidP="001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7D77" w14:textId="77777777" w:rsidR="00567328" w:rsidRDefault="00567328" w:rsidP="001C1348">
      <w:r>
        <w:separator/>
      </w:r>
    </w:p>
  </w:footnote>
  <w:footnote w:type="continuationSeparator" w:id="0">
    <w:p w14:paraId="37A67838" w14:textId="77777777" w:rsidR="00567328" w:rsidRDefault="00567328" w:rsidP="001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1"/>
    <w:rsid w:val="00153478"/>
    <w:rsid w:val="00186104"/>
    <w:rsid w:val="001B6161"/>
    <w:rsid w:val="001C1348"/>
    <w:rsid w:val="00372F07"/>
    <w:rsid w:val="00474929"/>
    <w:rsid w:val="00567328"/>
    <w:rsid w:val="005874A8"/>
    <w:rsid w:val="005F0CEC"/>
    <w:rsid w:val="0062732B"/>
    <w:rsid w:val="00641493"/>
    <w:rsid w:val="00743293"/>
    <w:rsid w:val="009670EB"/>
    <w:rsid w:val="00CD6BB5"/>
    <w:rsid w:val="00DF7D10"/>
    <w:rsid w:val="00E1543D"/>
    <w:rsid w:val="00E426B8"/>
    <w:rsid w:val="00E4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B70E0"/>
  <w15:chartTrackingRefBased/>
  <w15:docId w15:val="{9983BC7A-99DC-4468-99CC-93EDE8E0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format-content">
    <w:name w:val="text-format-content"/>
    <w:basedOn w:val="a0"/>
    <w:rsid w:val="001B6161"/>
  </w:style>
  <w:style w:type="character" w:styleId="a3">
    <w:name w:val="Strong"/>
    <w:basedOn w:val="a0"/>
    <w:uiPriority w:val="22"/>
    <w:qFormat/>
    <w:rsid w:val="001B6161"/>
    <w:rPr>
      <w:b/>
      <w:bCs/>
    </w:rPr>
  </w:style>
  <w:style w:type="character" w:styleId="a4">
    <w:name w:val="Hyperlink"/>
    <w:basedOn w:val="a0"/>
    <w:uiPriority w:val="99"/>
    <w:unhideWhenUsed/>
    <w:rsid w:val="001B61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6161"/>
    <w:rPr>
      <w:color w:val="605E5C"/>
      <w:shd w:val="clear" w:color="auto" w:fill="E1DFDD"/>
    </w:rPr>
  </w:style>
  <w:style w:type="character" w:customStyle="1" w:styleId="-hv-58">
    <w:name w:val="-hv-58"/>
    <w:basedOn w:val="a0"/>
    <w:rsid w:val="00743293"/>
  </w:style>
  <w:style w:type="paragraph" w:styleId="a6">
    <w:name w:val="header"/>
    <w:basedOn w:val="a"/>
    <w:link w:val="a7"/>
    <w:uiPriority w:val="99"/>
    <w:unhideWhenUsed/>
    <w:rsid w:val="001C1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1348"/>
  </w:style>
  <w:style w:type="paragraph" w:styleId="a8">
    <w:name w:val="footer"/>
    <w:basedOn w:val="a"/>
    <w:link w:val="a9"/>
    <w:uiPriority w:val="99"/>
    <w:unhideWhenUsed/>
    <w:rsid w:val="001C1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1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4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a5dc2715-1fa1-4449-8edf-80dcbce023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792262ACD4F47BAE77F340F897F63" ma:contentTypeVersion="18" ma:contentTypeDescription="新しいドキュメントを作成します。" ma:contentTypeScope="" ma:versionID="bc8b24005092c02bb0a5910e51b25531">
  <xsd:schema xmlns:xsd="http://www.w3.org/2001/XMLSchema" xmlns:xs="http://www.w3.org/2001/XMLSchema" xmlns:p="http://schemas.microsoft.com/office/2006/metadata/properties" xmlns:ns2="a5dc2715-1fa1-4449-8edf-80dcbce0233a" xmlns:ns3="3e7fb39e-4c25-41c4-8641-01b3490dde1a" targetNamespace="http://schemas.microsoft.com/office/2006/metadata/properties" ma:root="true" ma:fieldsID="3f4970a10c0ac9626689f4eb28ba52c2" ns2:_="" ns3:_="">
    <xsd:import namespace="a5dc2715-1fa1-4449-8edf-80dcbce0233a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2715-1fa1-4449-8edf-80dcbce0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1C57AC-9527-40E7-884F-0779903E9833}" ma:internalName="TaxCatchAll" ma:showField="CatchAllData" ma:web="{dc6375cf-4fb5-402f-94e9-cffa6699fb9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5AE57-D6B9-4CBB-A9FA-FCCCAE5C6C7A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a5dc2715-1fa1-4449-8edf-80dcbce0233a"/>
  </ds:schemaRefs>
</ds:datastoreItem>
</file>

<file path=customXml/itemProps2.xml><?xml version="1.0" encoding="utf-8"?>
<ds:datastoreItem xmlns:ds="http://schemas.openxmlformats.org/officeDocument/2006/customXml" ds:itemID="{F669141F-37F1-4F7B-935A-F5F7809A5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3F3F6-2692-46AA-B75F-08A819688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2715-1fa1-4449-8edf-80dcbce0233a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原聡美</dc:creator>
  <cp:keywords/>
  <dc:description/>
  <cp:lastModifiedBy>原聡美</cp:lastModifiedBy>
  <cp:revision>4</cp:revision>
  <cp:lastPrinted>2024-10-15T07:41:00Z</cp:lastPrinted>
  <dcterms:created xsi:type="dcterms:W3CDTF">2024-11-12T06:17:00Z</dcterms:created>
  <dcterms:modified xsi:type="dcterms:W3CDTF">2024-11-12T06:18:00Z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0x010100FCA792262ACD4F47BAE77F340F897F63</vt:lpwstr>
  </property>
</Properties>
</file>